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22" w:rsidRDefault="00F46F1D" w:rsidP="00F46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F1D">
        <w:rPr>
          <w:rFonts w:ascii="Times New Roman" w:hAnsi="Times New Roman" w:cs="Times New Roman"/>
          <w:sz w:val="28"/>
          <w:szCs w:val="28"/>
        </w:rPr>
        <w:t>Администрация сельского поселения Куртлыкульский сельсовет МР Караидельский район РБ</w:t>
      </w:r>
    </w:p>
    <w:p w:rsidR="006F0F20" w:rsidRDefault="006F0F20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0F2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РЕШЕНИЕ</w:t>
      </w:r>
    </w:p>
    <w:p w:rsidR="00B8262D" w:rsidRDefault="00B8262D" w:rsidP="006F0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8262D" w:rsidRPr="00B8262D" w:rsidRDefault="00427B42" w:rsidP="00B82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16</w:t>
      </w:r>
      <w:r w:rsidR="009E68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июн</w:t>
      </w:r>
      <w:r w:rsidR="00B826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202</w:t>
      </w:r>
      <w:r w:rsidR="009E68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B826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 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</w:t>
      </w:r>
      <w:r w:rsidR="00B826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 w:rsidR="00AD19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B8262D" w:rsidRPr="00B8262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B8262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                       </w:t>
      </w:r>
    </w:p>
    <w:p w:rsidR="00B8262D" w:rsidRPr="00B8262D" w:rsidRDefault="00B8262D" w:rsidP="00B8262D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B42" w:rsidRPr="00427B42" w:rsidRDefault="00427B42" w:rsidP="00427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о бюджетном процессе в сельском поселении 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Башкортостан, утвержденное решением Совета сельского поселения 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от 28 апреля 2010 года №37/5 </w:t>
      </w:r>
    </w:p>
    <w:p w:rsidR="00427B42" w:rsidRPr="00427B42" w:rsidRDefault="00427B42" w:rsidP="00427B4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42" w:rsidRPr="00427B42" w:rsidRDefault="00427B42" w:rsidP="00427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Федерации, на основании протеста прокуратуры Караидельского района от 04.06.2021               №4-27-2021, Совет сельского поселения 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решил:</w:t>
      </w:r>
    </w:p>
    <w:p w:rsidR="00427B42" w:rsidRPr="00427B42" w:rsidRDefault="00427B42" w:rsidP="00427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бюджетном процессе в сельском поселении 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(далее-Положение), утвержденное решением Совета сельского поселения 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Куртлыкульский</w:t>
      </w:r>
      <w:proofErr w:type="spell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Караидельский район Республики Башкортостан от 28 апреля 2010 года №37/5, следующие изменения:</w:t>
      </w:r>
    </w:p>
    <w:p w:rsidR="00427B42" w:rsidRPr="00427B42" w:rsidRDefault="00427B42" w:rsidP="00427B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Часть 1 статьи 14 Положения изложить в новой редакции:</w:t>
      </w:r>
    </w:p>
    <w:p w:rsidR="00427B42" w:rsidRPr="00427B42" w:rsidRDefault="00427B42" w:rsidP="00427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427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427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</w:t>
      </w:r>
      <w:r w:rsidRPr="00427B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правовыми </w:t>
      </w:r>
      <w:hyperlink r:id="rId6" w:anchor="dst100005" w:history="1">
        <w:r w:rsidRPr="00427B42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актами</w:t>
        </w:r>
      </w:hyperlink>
      <w:r w:rsidRPr="00427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Правительства Российской Федерации), выполнением работ, оказанием услуг</w:t>
      </w:r>
      <w:proofErr w:type="gramStart"/>
      <w:r w:rsidRPr="0042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427B42" w:rsidRPr="00427B42" w:rsidRDefault="00427B42" w:rsidP="00427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Часть 1 статьи 15 Положения изложить в новой редакции:</w:t>
      </w:r>
    </w:p>
    <w:p w:rsidR="00427B42" w:rsidRPr="00427B42" w:rsidRDefault="00427B42" w:rsidP="00427B4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p4068"/>
      <w:bookmarkEnd w:id="0"/>
      <w:r w:rsidRPr="0042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</w:t>
      </w:r>
      <w:proofErr w:type="gramEnd"/>
      <w:r w:rsidRPr="0042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(муниципального) имущества.</w:t>
      </w:r>
    </w:p>
    <w:p w:rsidR="00427B42" w:rsidRPr="00427B42" w:rsidRDefault="00427B42" w:rsidP="00427B4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3146"/>
      <w:bookmarkEnd w:id="1"/>
      <w:r w:rsidRPr="0042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бюджетов бюджетной системы Российской Федерации могут предоставляться </w:t>
      </w: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бюджетным и автономным учреждениям на иные цели.</w:t>
      </w:r>
    </w:p>
    <w:p w:rsidR="00427B42" w:rsidRPr="00427B42" w:rsidRDefault="00427B42" w:rsidP="00427B4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dst100008" w:history="1">
        <w:r w:rsidRPr="00427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предоставления субсидий в соответствии с </w:t>
      </w:r>
      <w:hyperlink r:id="rId8" w:anchor="dst6233" w:history="1">
        <w:r w:rsidRPr="00427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первым</w:t>
        </w:r>
      </w:hyperlink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 из местного бюджета устанавливается  нормативными правовыми актами, муниципальными правовыми актами местной администрации.</w:t>
      </w:r>
    </w:p>
    <w:bookmarkStart w:id="2" w:name="dst5905"/>
    <w:bookmarkStart w:id="3" w:name="dst6234"/>
    <w:bookmarkStart w:id="4" w:name="dst103408"/>
    <w:bookmarkEnd w:id="2"/>
    <w:bookmarkEnd w:id="3"/>
    <w:bookmarkEnd w:id="4"/>
    <w:p w:rsidR="00427B42" w:rsidRPr="00427B42" w:rsidRDefault="00427B42" w:rsidP="00427B4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"http://www.consultant.ru/document/cons_doc_LAW_210243/" \l "dst100008" </w:instrText>
      </w: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определения объема и условия предоставления субсидий в соответствии с </w:t>
      </w:r>
      <w:hyperlink r:id="rId9" w:anchor="dst3146" w:history="1">
        <w:r w:rsidRPr="00427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</w:t>
        </w:r>
      </w:hyperlink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 (за исключением субсидий, предоставляемых в соответствии со </w:t>
      </w:r>
      <w:hyperlink r:id="rId10" w:anchor="dst6236" w:history="1">
        <w:r w:rsidRPr="00427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78.4</w:t>
        </w:r>
      </w:hyperlink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Кодекса) из местного бюджета устанавливаются органам местного самоуправления. Нормативные правовые акты, устанавливающие порядок определения объема и условия предоставления субсидий в соответствии с </w:t>
      </w:r>
      <w:hyperlink r:id="rId11" w:anchor="dst3146" w:history="1">
        <w:r w:rsidRPr="00427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абзацем вторым</w:t>
        </w:r>
      </w:hyperlink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пункта, должны соответствовать </w:t>
      </w:r>
      <w:hyperlink r:id="rId12" w:anchor="dst100011" w:history="1">
        <w:r w:rsidRPr="00427B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общим требованиям</w:t>
        </w:r>
      </w:hyperlink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установленным Правительством Российской Федерации.</w:t>
      </w:r>
    </w:p>
    <w:p w:rsidR="00427B42" w:rsidRPr="00427B42" w:rsidRDefault="00427B42" w:rsidP="00427B42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dst103525"/>
      <w:bookmarkStart w:id="6" w:name="dst103526"/>
      <w:bookmarkEnd w:id="5"/>
      <w:bookmarkEnd w:id="6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субсидий, за исключением субсидий из бюджета Федерального фонда обязательного медицинского страхования, осуществляется в соответствии с соглашениями о предоставлении субсидии, заключаемыми органами местного</w:t>
      </w:r>
      <w:r w:rsidRPr="0042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самоуправления, осуществляющими функции и полномочия учредителя, и бюджетными или автономными учреждениями</w:t>
      </w:r>
      <w:proofErr w:type="gramStart"/>
      <w:r w:rsidRPr="00427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427B42" w:rsidRPr="00427B42" w:rsidRDefault="00427B42" w:rsidP="00427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dst103527"/>
      <w:bookmarkEnd w:id="7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решение на информационном стенде в здании администрации сельского поселения 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Магинский</w:t>
      </w:r>
      <w:proofErr w:type="spell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452393, Республика Башкортостан, Караидельский район, д. 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</w:t>
      </w:r>
      <w:proofErr w:type="spell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52, и разместить в сети общего доступа «Интернет» на официальном сайте </w:t>
      </w:r>
      <w:r w:rsidRPr="00427B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куртлыкуль.рф</w:t>
      </w:r>
      <w:proofErr w:type="spell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hyperlink r:id="rId13" w:history="1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7B42" w:rsidRPr="00427B42" w:rsidRDefault="00427B42" w:rsidP="00427B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исполнения данного решения возложить на постоянную комиссию по бюджету, налогам, вопросам муниципальной собственности (председатель 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Глимшин</w:t>
      </w:r>
      <w:proofErr w:type="spellEnd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И.Я.). </w:t>
      </w:r>
    </w:p>
    <w:p w:rsidR="00427B42" w:rsidRPr="00427B42" w:rsidRDefault="00427B42" w:rsidP="00427B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B42" w:rsidRPr="00427B42" w:rsidRDefault="00427B42" w:rsidP="0042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B42" w:rsidRPr="00427B42" w:rsidRDefault="00427B42" w:rsidP="00427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B42" w:rsidRPr="00427B42" w:rsidRDefault="00427B42" w:rsidP="00427B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aps/>
          <w:sz w:val="28"/>
          <w:szCs w:val="24"/>
          <w:lang w:eastAsia="ru-RU"/>
        </w:rPr>
      </w:pPr>
      <w:r w:rsidRPr="00427B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Глава сельского поселения </w:t>
      </w:r>
    </w:p>
    <w:p w:rsidR="00427B42" w:rsidRPr="00427B42" w:rsidRDefault="00427B42" w:rsidP="00427B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aps/>
          <w:sz w:val="28"/>
          <w:szCs w:val="24"/>
          <w:lang w:eastAsia="ru-RU"/>
        </w:rPr>
      </w:pPr>
      <w:proofErr w:type="spellStart"/>
      <w:r w:rsidRPr="00427B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Куртлыкульский</w:t>
      </w:r>
      <w:proofErr w:type="spellEnd"/>
      <w:r w:rsidRPr="00427B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     </w:t>
      </w:r>
      <w:r w:rsidRPr="00427B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427B42" w:rsidRPr="00427B42" w:rsidRDefault="00427B42" w:rsidP="00427B4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caps/>
          <w:sz w:val="28"/>
          <w:szCs w:val="24"/>
          <w:lang w:eastAsia="ru-RU"/>
        </w:rPr>
      </w:pPr>
      <w:r w:rsidRPr="00427B4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427B42" w:rsidRPr="00427B42" w:rsidRDefault="00427B42" w:rsidP="00427B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Караидельский     район                                         </w:t>
      </w:r>
    </w:p>
    <w:p w:rsidR="00427B42" w:rsidRPr="00427B42" w:rsidRDefault="00427B42" w:rsidP="00427B4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Ф.Х. </w:t>
      </w:r>
      <w:proofErr w:type="spellStart"/>
      <w:r w:rsidRPr="00427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Саяп</w:t>
      </w:r>
      <w:r w:rsidRPr="0042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proofErr w:type="spellEnd"/>
    </w:p>
    <w:p w:rsidR="00427B42" w:rsidRPr="00427B42" w:rsidRDefault="00427B42" w:rsidP="00427B4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803" w:rsidRPr="009E6803" w:rsidRDefault="009E6803" w:rsidP="009E6803">
      <w:pPr>
        <w:pStyle w:val="31"/>
        <w:jc w:val="center"/>
        <w:rPr>
          <w:rFonts w:cs="FrankRuehl"/>
          <w:b/>
          <w:sz w:val="28"/>
          <w:szCs w:val="28"/>
          <w:lang w:bidi="he-IL"/>
        </w:rPr>
      </w:pPr>
    </w:p>
    <w:p w:rsidR="0019658D" w:rsidRPr="00F46F1D" w:rsidRDefault="0019658D" w:rsidP="00196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1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8" w:name="_GoBack"/>
      <w:bookmarkEnd w:id="8"/>
    </w:p>
    <w:sectPr w:rsidR="0019658D" w:rsidRPr="00F46F1D" w:rsidSect="00FB1A3F">
      <w:pgSz w:w="11906" w:h="16838"/>
      <w:pgMar w:top="454" w:right="566" w:bottom="42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CD1"/>
    <w:multiLevelType w:val="hybridMultilevel"/>
    <w:tmpl w:val="5F2EDCDE"/>
    <w:lvl w:ilvl="0" w:tplc="C5281A78">
      <w:start w:val="2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809BD8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AE6D8E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928C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DED270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44436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43E04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1CB1B6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A2702C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090A42"/>
    <w:multiLevelType w:val="hybridMultilevel"/>
    <w:tmpl w:val="F98E5F12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">
    <w:nsid w:val="14BE7225"/>
    <w:multiLevelType w:val="multilevel"/>
    <w:tmpl w:val="827E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65E4E"/>
    <w:multiLevelType w:val="hybridMultilevel"/>
    <w:tmpl w:val="59F0ADDC"/>
    <w:lvl w:ilvl="0" w:tplc="5F549C5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66233E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DFC8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9EF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80B6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003AC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204E46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3EC13A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8085FC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5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96242D2"/>
    <w:multiLevelType w:val="multilevel"/>
    <w:tmpl w:val="5400FC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2B621810"/>
    <w:multiLevelType w:val="hybridMultilevel"/>
    <w:tmpl w:val="827EA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22B6425"/>
    <w:multiLevelType w:val="hybridMultilevel"/>
    <w:tmpl w:val="92149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3433D4"/>
    <w:multiLevelType w:val="hybridMultilevel"/>
    <w:tmpl w:val="F0A4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8B7E05"/>
    <w:multiLevelType w:val="hybridMultilevel"/>
    <w:tmpl w:val="B9240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C01E3B"/>
    <w:multiLevelType w:val="hybridMultilevel"/>
    <w:tmpl w:val="C9D0B6C4"/>
    <w:lvl w:ilvl="0" w:tplc="C132137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01578C9"/>
    <w:multiLevelType w:val="multilevel"/>
    <w:tmpl w:val="2A84738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9515487"/>
    <w:multiLevelType w:val="hybridMultilevel"/>
    <w:tmpl w:val="6E46D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AA713F6"/>
    <w:multiLevelType w:val="multilevel"/>
    <w:tmpl w:val="CA665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5CA60BA7"/>
    <w:multiLevelType w:val="hybridMultilevel"/>
    <w:tmpl w:val="B4084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E09B5"/>
    <w:multiLevelType w:val="multilevel"/>
    <w:tmpl w:val="FB2ED7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05C0185"/>
    <w:multiLevelType w:val="hybridMultilevel"/>
    <w:tmpl w:val="32787A2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B6EC9"/>
    <w:multiLevelType w:val="hybridMultilevel"/>
    <w:tmpl w:val="D91ED950"/>
    <w:lvl w:ilvl="0" w:tplc="3A1490A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8F4B7E"/>
    <w:multiLevelType w:val="hybridMultilevel"/>
    <w:tmpl w:val="2552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714A6B42"/>
    <w:multiLevelType w:val="hybridMultilevel"/>
    <w:tmpl w:val="48429E2A"/>
    <w:lvl w:ilvl="0" w:tplc="F8E2984C">
      <w:start w:val="1"/>
      <w:numFmt w:val="decimal"/>
      <w:lvlText w:val="%1."/>
      <w:lvlJc w:val="left"/>
      <w:pPr>
        <w:ind w:left="648" w:hanging="50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27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1807E2"/>
    <w:multiLevelType w:val="hybridMultilevel"/>
    <w:tmpl w:val="36BC2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"/>
  </w:num>
  <w:num w:numId="4">
    <w:abstractNumId w:val="21"/>
  </w:num>
  <w:num w:numId="5">
    <w:abstractNumId w:val="11"/>
  </w:num>
  <w:num w:numId="6">
    <w:abstractNumId w:val="28"/>
  </w:num>
  <w:num w:numId="7">
    <w:abstractNumId w:val="7"/>
  </w:num>
  <w:num w:numId="8">
    <w:abstractNumId w:val="2"/>
  </w:num>
  <w:num w:numId="9">
    <w:abstractNumId w:val="10"/>
  </w:num>
  <w:num w:numId="10">
    <w:abstractNumId w:val="26"/>
  </w:num>
  <w:num w:numId="11">
    <w:abstractNumId w:val="24"/>
  </w:num>
  <w:num w:numId="12">
    <w:abstractNumId w:val="4"/>
  </w:num>
  <w:num w:numId="13">
    <w:abstractNumId w:val="27"/>
  </w:num>
  <w:num w:numId="14">
    <w:abstractNumId w:val="22"/>
  </w:num>
  <w:num w:numId="15">
    <w:abstractNumId w:val="20"/>
  </w:num>
  <w:num w:numId="16">
    <w:abstractNumId w:val="14"/>
  </w:num>
  <w:num w:numId="17">
    <w:abstractNumId w:val="6"/>
  </w:num>
  <w:num w:numId="18">
    <w:abstractNumId w:val="3"/>
  </w:num>
  <w:num w:numId="19">
    <w:abstractNumId w:val="0"/>
  </w:num>
  <w:num w:numId="20">
    <w:abstractNumId w:val="19"/>
  </w:num>
  <w:num w:numId="21">
    <w:abstractNumId w:val="8"/>
  </w:num>
  <w:num w:numId="22">
    <w:abstractNumId w:val="5"/>
  </w:num>
  <w:num w:numId="23">
    <w:abstractNumId w:val="16"/>
  </w:num>
  <w:num w:numId="24">
    <w:abstractNumId w:val="13"/>
  </w:num>
  <w:num w:numId="25">
    <w:abstractNumId w:val="15"/>
  </w:num>
  <w:num w:numId="26">
    <w:abstractNumId w:val="25"/>
  </w:num>
  <w:num w:numId="27">
    <w:abstractNumId w:val="17"/>
  </w:num>
  <w:num w:numId="28">
    <w:abstractNumId w:val="1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6D"/>
    <w:rsid w:val="000354A5"/>
    <w:rsid w:val="000A46D1"/>
    <w:rsid w:val="0019658D"/>
    <w:rsid w:val="00381B6D"/>
    <w:rsid w:val="003C737E"/>
    <w:rsid w:val="00427B42"/>
    <w:rsid w:val="006728DA"/>
    <w:rsid w:val="006F0F20"/>
    <w:rsid w:val="00912160"/>
    <w:rsid w:val="00963122"/>
    <w:rsid w:val="009E6803"/>
    <w:rsid w:val="009F5BF9"/>
    <w:rsid w:val="00A30DB6"/>
    <w:rsid w:val="00AD19B0"/>
    <w:rsid w:val="00B1138E"/>
    <w:rsid w:val="00B80855"/>
    <w:rsid w:val="00B8262D"/>
    <w:rsid w:val="00BE421D"/>
    <w:rsid w:val="00C7784B"/>
    <w:rsid w:val="00D97564"/>
    <w:rsid w:val="00DC0231"/>
    <w:rsid w:val="00DE6B1C"/>
    <w:rsid w:val="00EB0219"/>
    <w:rsid w:val="00F31471"/>
    <w:rsid w:val="00F46F1D"/>
    <w:rsid w:val="00F53C48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uiPriority w:val="99"/>
    <w:rsid w:val="009E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53C4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F53C48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F53C48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46F1D"/>
  </w:style>
  <w:style w:type="paragraph" w:customStyle="1" w:styleId="ConsPlusNormal">
    <w:name w:val="ConsPlusNormal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F46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6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6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6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46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F46F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46F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semiHidden/>
    <w:unhideWhenUsed/>
    <w:rsid w:val="00F4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46F1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nhideWhenUsed/>
    <w:rsid w:val="00F53C4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53C48"/>
  </w:style>
  <w:style w:type="character" w:customStyle="1" w:styleId="10">
    <w:name w:val="Заголовок 1 Знак"/>
    <w:basedOn w:val="a0"/>
    <w:link w:val="1"/>
    <w:rsid w:val="00F53C48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53C48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53C48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numbering" w:customStyle="1" w:styleId="21">
    <w:name w:val="Нет списка2"/>
    <w:next w:val="a2"/>
    <w:semiHidden/>
    <w:unhideWhenUsed/>
    <w:rsid w:val="00F53C48"/>
  </w:style>
  <w:style w:type="table" w:customStyle="1" w:styleId="12">
    <w:name w:val="Сетка таблицы1"/>
    <w:basedOn w:val="a1"/>
    <w:next w:val="a3"/>
    <w:rsid w:val="00F53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F53C48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rsid w:val="00F53C48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F53C4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semiHidden/>
    <w:rsid w:val="00F53C48"/>
    <w:rPr>
      <w:color w:val="0000FF"/>
      <w:u w:val="single"/>
    </w:rPr>
  </w:style>
  <w:style w:type="paragraph" w:customStyle="1" w:styleId="ConsPlusTextList1">
    <w:name w:val="ConsPlusTextList1"/>
    <w:rsid w:val="00F53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c">
    <w:name w:val="Верхний колонтитул Знак"/>
    <w:basedOn w:val="a0"/>
    <w:link w:val="ab"/>
    <w:rsid w:val="00F53C48"/>
    <w:rPr>
      <w:rFonts w:ascii="Calibri" w:eastAsia="Calibri" w:hAnsi="Calibri" w:cs="Times New Roman"/>
      <w:lang w:eastAsia="ru-RU"/>
    </w:rPr>
  </w:style>
  <w:style w:type="paragraph" w:styleId="ad">
    <w:name w:val="footer"/>
    <w:basedOn w:val="a"/>
    <w:link w:val="ae"/>
    <w:rsid w:val="00F53C4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53C48"/>
    <w:rPr>
      <w:rFonts w:ascii="Calibri" w:eastAsia="Calibri" w:hAnsi="Calibri" w:cs="Times New Roman"/>
      <w:lang w:eastAsia="ru-RU"/>
    </w:rPr>
  </w:style>
  <w:style w:type="paragraph" w:customStyle="1" w:styleId="13">
    <w:name w:val="Без интервала1"/>
    <w:rsid w:val="00F53C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f">
    <w:name w:val="Знак Знак Знак Знак Знак Знак Знак"/>
    <w:basedOn w:val="a"/>
    <w:rsid w:val="00F53C48"/>
    <w:pPr>
      <w:spacing w:before="100" w:beforeAutospacing="1" w:after="100" w:afterAutospacing="1" w:line="240" w:lineRule="auto"/>
      <w:jc w:val="both"/>
    </w:pPr>
    <w:rPr>
      <w:rFonts w:ascii="Tahoma" w:eastAsia="Calibri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B1A3F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0A46D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uiPriority w:val="99"/>
    <w:rsid w:val="009E6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06/2a2fd8efeffb727e38658d8fcbfc12849b352733/" TargetMode="External"/><Relationship Id="rId13" Type="http://schemas.openxmlformats.org/officeDocument/2006/relationships/hyperlink" Target="http://www.maginsk-s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10242/" TargetMode="External"/><Relationship Id="rId12" Type="http://schemas.openxmlformats.org/officeDocument/2006/relationships/hyperlink" Target="http://www.consultant.ru/document/cons_doc_LAW_3602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9055/" TargetMode="External"/><Relationship Id="rId11" Type="http://schemas.openxmlformats.org/officeDocument/2006/relationships/hyperlink" Target="http://www.consultant.ru/document/cons_doc_LAW_383406/2a2fd8efeffb727e38658d8fcbfc12849b35273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83406/4a3a25cb01d17b158f518e3320e473ba6f6fc84f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406/2a2fd8efeffb727e38658d8fcbfc12849b35273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ПК</cp:lastModifiedBy>
  <cp:revision>25</cp:revision>
  <dcterms:created xsi:type="dcterms:W3CDTF">2020-03-02T11:21:00Z</dcterms:created>
  <dcterms:modified xsi:type="dcterms:W3CDTF">2021-06-16T09:23:00Z</dcterms:modified>
</cp:coreProperties>
</file>